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0FC5" w14:textId="3B0A0428" w:rsidR="003C3D2C" w:rsidRPr="00A43D70" w:rsidRDefault="00A43D70" w:rsidP="0064475F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BRIEF </w:t>
      </w:r>
      <w:r w:rsidR="0064475F" w:rsidRPr="00A43D70">
        <w:rPr>
          <w:b/>
          <w:bCs/>
          <w:sz w:val="72"/>
          <w:szCs w:val="72"/>
          <w:u w:val="single"/>
        </w:rPr>
        <w:t>JOB DESCRIPTION</w:t>
      </w:r>
    </w:p>
    <w:p w14:paraId="68DDA951" w14:textId="77777777" w:rsidR="0064475F" w:rsidRDefault="0064475F">
      <w:pPr>
        <w:rPr>
          <w:b/>
          <w:bCs/>
          <w:u w:val="single"/>
        </w:rPr>
      </w:pPr>
    </w:p>
    <w:p w14:paraId="6DD60F0F" w14:textId="70A231E0" w:rsidR="0064475F" w:rsidRPr="00A43D70" w:rsidRDefault="0064475F">
      <w:pPr>
        <w:rPr>
          <w:sz w:val="44"/>
          <w:szCs w:val="44"/>
        </w:rPr>
      </w:pPr>
      <w:r w:rsidRPr="00A43D70">
        <w:rPr>
          <w:b/>
          <w:bCs/>
          <w:sz w:val="44"/>
          <w:szCs w:val="44"/>
        </w:rPr>
        <w:t>ROLE -</w:t>
      </w:r>
      <w:r w:rsidRPr="00A43D70">
        <w:rPr>
          <w:b/>
          <w:bCs/>
          <w:sz w:val="44"/>
          <w:szCs w:val="44"/>
          <w:u w:val="single"/>
        </w:rPr>
        <w:t xml:space="preserve"> </w:t>
      </w:r>
      <w:r w:rsidRPr="00A43D70">
        <w:rPr>
          <w:sz w:val="44"/>
          <w:szCs w:val="44"/>
        </w:rPr>
        <w:t>HGV Class 1 ADR driver</w:t>
      </w:r>
    </w:p>
    <w:p w14:paraId="1F3BFAFC" w14:textId="54D1B37D" w:rsidR="0064475F" w:rsidRDefault="0064475F">
      <w:pPr>
        <w:rPr>
          <w:sz w:val="32"/>
          <w:szCs w:val="32"/>
        </w:rPr>
      </w:pPr>
      <w:r w:rsidRPr="00A43D70">
        <w:rPr>
          <w:b/>
          <w:bCs/>
          <w:sz w:val="32"/>
          <w:szCs w:val="32"/>
        </w:rPr>
        <w:t>JOB DESCRIPTION</w:t>
      </w:r>
      <w:r w:rsidRPr="00A43D70">
        <w:rPr>
          <w:sz w:val="32"/>
          <w:szCs w:val="32"/>
        </w:rPr>
        <w:t xml:space="preserve"> – The successful applicant will be required to drive and operate articulated vacuum tankers. The loads vary from ADR hazardous materials (Acids, flammable loads etc) to non-hazardous materials (leachate, waste waters etc)</w:t>
      </w:r>
    </w:p>
    <w:p w14:paraId="7878AE52" w14:textId="77777777" w:rsidR="00A43D70" w:rsidRPr="00A43D70" w:rsidRDefault="00A43D70">
      <w:pPr>
        <w:rPr>
          <w:sz w:val="32"/>
          <w:szCs w:val="32"/>
        </w:rPr>
      </w:pPr>
    </w:p>
    <w:p w14:paraId="1F9C10D8" w14:textId="0F8DBA16" w:rsidR="0064475F" w:rsidRDefault="0064475F">
      <w:pPr>
        <w:rPr>
          <w:sz w:val="32"/>
          <w:szCs w:val="32"/>
        </w:rPr>
      </w:pPr>
      <w:r w:rsidRPr="00A43D70">
        <w:rPr>
          <w:b/>
          <w:bCs/>
          <w:sz w:val="32"/>
          <w:szCs w:val="32"/>
        </w:rPr>
        <w:t>BASE OF OPERATIONS</w:t>
      </w:r>
      <w:r w:rsidRPr="00A43D70">
        <w:rPr>
          <w:sz w:val="32"/>
          <w:szCs w:val="32"/>
        </w:rPr>
        <w:t xml:space="preserve"> – All operations will be </w:t>
      </w:r>
      <w:r w:rsidR="00A43D70" w:rsidRPr="00A43D70">
        <w:rPr>
          <w:sz w:val="32"/>
          <w:szCs w:val="32"/>
        </w:rPr>
        <w:t>run</w:t>
      </w:r>
      <w:r w:rsidRPr="00A43D70">
        <w:rPr>
          <w:sz w:val="32"/>
          <w:szCs w:val="32"/>
        </w:rPr>
        <w:t xml:space="preserve"> from our Teesside site based in Thornaby </w:t>
      </w:r>
      <w:proofErr w:type="gramStart"/>
      <w:r w:rsidRPr="00A43D70">
        <w:rPr>
          <w:sz w:val="32"/>
          <w:szCs w:val="32"/>
        </w:rPr>
        <w:t>On</w:t>
      </w:r>
      <w:proofErr w:type="gramEnd"/>
      <w:r w:rsidRPr="00A43D70">
        <w:rPr>
          <w:sz w:val="32"/>
          <w:szCs w:val="32"/>
        </w:rPr>
        <w:t xml:space="preserve"> Tees. However, the successful applicant will be asked to spend nights out in the cab when doing long distance loads. </w:t>
      </w:r>
      <w:r w:rsidR="00A43D70" w:rsidRPr="00A43D70">
        <w:rPr>
          <w:sz w:val="32"/>
          <w:szCs w:val="32"/>
        </w:rPr>
        <w:t xml:space="preserve">We cover approximately 1 x long distance load per week at this current time. The long-distance runs get shared between the fleet. </w:t>
      </w:r>
    </w:p>
    <w:p w14:paraId="3221EB0B" w14:textId="77777777" w:rsidR="00A43D70" w:rsidRPr="00A43D70" w:rsidRDefault="00A43D70">
      <w:pPr>
        <w:rPr>
          <w:sz w:val="32"/>
          <w:szCs w:val="32"/>
        </w:rPr>
      </w:pPr>
    </w:p>
    <w:p w14:paraId="740C9557" w14:textId="52292E92" w:rsidR="0064475F" w:rsidRPr="00A43D70" w:rsidRDefault="0064475F">
      <w:pPr>
        <w:rPr>
          <w:sz w:val="32"/>
          <w:szCs w:val="32"/>
        </w:rPr>
      </w:pPr>
      <w:r w:rsidRPr="00A43D70">
        <w:rPr>
          <w:b/>
          <w:bCs/>
          <w:sz w:val="32"/>
          <w:szCs w:val="32"/>
        </w:rPr>
        <w:t>TRAINING &amp; EXPERIENCE –</w:t>
      </w:r>
      <w:r w:rsidRPr="00A43D70">
        <w:rPr>
          <w:sz w:val="32"/>
          <w:szCs w:val="32"/>
        </w:rPr>
        <w:t xml:space="preserve"> We are looking for a driver that has vacuum tanker experience.</w:t>
      </w:r>
      <w:r w:rsidR="00A43D70" w:rsidRPr="00A43D70">
        <w:rPr>
          <w:sz w:val="32"/>
          <w:szCs w:val="32"/>
        </w:rPr>
        <w:t xml:space="preserve"> Waste industry experience is also an advantage.</w:t>
      </w:r>
      <w:r w:rsidRPr="00A43D70">
        <w:rPr>
          <w:sz w:val="32"/>
          <w:szCs w:val="32"/>
        </w:rPr>
        <w:t xml:space="preserve"> </w:t>
      </w:r>
      <w:r w:rsidR="00A43D70" w:rsidRPr="00A43D70">
        <w:rPr>
          <w:sz w:val="32"/>
          <w:szCs w:val="32"/>
        </w:rPr>
        <w:t>Training</w:t>
      </w:r>
      <w:r w:rsidRPr="00A43D70">
        <w:rPr>
          <w:sz w:val="32"/>
          <w:szCs w:val="32"/>
        </w:rPr>
        <w:t xml:space="preserve"> on each individual tanker will be supplied by Acumen and the successful applicant will be </w:t>
      </w:r>
      <w:r w:rsidR="00A43D70" w:rsidRPr="00A43D70">
        <w:rPr>
          <w:sz w:val="32"/>
          <w:szCs w:val="32"/>
        </w:rPr>
        <w:t xml:space="preserve">given plenty of support and training. </w:t>
      </w:r>
    </w:p>
    <w:sectPr w:rsidR="0064475F" w:rsidRPr="00A4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5F"/>
    <w:rsid w:val="001B5DF5"/>
    <w:rsid w:val="003C3D2C"/>
    <w:rsid w:val="0064475F"/>
    <w:rsid w:val="00A4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58EE"/>
  <w15:chartTrackingRefBased/>
  <w15:docId w15:val="{C61F9F37-1877-44AD-BB91-1AAF04CC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Beauparc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Slater</dc:creator>
  <cp:keywords/>
  <dc:description/>
  <cp:lastModifiedBy>Chris Slater</cp:lastModifiedBy>
  <cp:revision>1</cp:revision>
  <dcterms:created xsi:type="dcterms:W3CDTF">2025-01-16T10:28:00Z</dcterms:created>
  <dcterms:modified xsi:type="dcterms:W3CDTF">2025-01-16T10:47:00Z</dcterms:modified>
</cp:coreProperties>
</file>